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61E3" w14:textId="77777777" w:rsidR="00057F9A" w:rsidRPr="00057F9A" w:rsidRDefault="00057F9A" w:rsidP="00057F9A">
      <w:r w:rsidRPr="00057F9A">
        <w:rPr>
          <w:b/>
          <w:bCs/>
        </w:rPr>
        <w:t>Replace the Proposed New California Math Curriculum Framework</w:t>
      </w:r>
    </w:p>
    <w:p w14:paraId="5C661E13" w14:textId="77777777" w:rsidR="00057F9A" w:rsidRPr="00057F9A" w:rsidRDefault="00057F9A" w:rsidP="00057F9A">
      <w:hyperlink r:id="rId4" w:history="1">
        <w:r w:rsidRPr="00057F9A">
          <w:rPr>
            <w:rStyle w:val="Hyperlink"/>
          </w:rPr>
          <w:t>Replace the Proposed New California Math Curriculum Framework: News: The Independent Institute</w:t>
        </w:r>
      </w:hyperlink>
    </w:p>
    <w:p w14:paraId="549CAC39" w14:textId="77777777" w:rsidR="00057F9A" w:rsidRPr="00057F9A" w:rsidRDefault="00057F9A" w:rsidP="00057F9A">
      <w:pPr>
        <w:rPr>
          <w:b/>
          <w:bCs/>
        </w:rPr>
      </w:pPr>
      <w:r w:rsidRPr="00057F9A">
        <w:rPr>
          <w:b/>
          <w:bCs/>
        </w:rPr>
        <w:t>The Open Letter</w:t>
      </w:r>
    </w:p>
    <w:p w14:paraId="0CD24BA1" w14:textId="5BFAB211" w:rsidR="00057F9A" w:rsidRPr="00057F9A" w:rsidRDefault="00057F9A" w:rsidP="00057F9A">
      <w:r w:rsidRPr="00057F9A">
        <w:t>California is on the verge of politicizing K-12 math in a potentially disastrous way. Its proposed </w:t>
      </w:r>
      <w:hyperlink r:id="rId5" w:tgtFrame="_blank" w:history="1">
        <w:r w:rsidRPr="00057F9A">
          <w:rPr>
            <w:rStyle w:val="Hyperlink"/>
            <w:i/>
            <w:iCs/>
          </w:rPr>
          <w:t>Mathematics Curriculum Framework</w:t>
        </w:r>
      </w:hyperlink>
      <w:r w:rsidRPr="00057F9A">
        <w:t> is presented as a step toward social justice and racial equity, but its effect would be the opposite—to rob all Californians, especially the poorest and most vulnerable, who always suffer most when schools fail to teach their students. As textbooks and other teaching materials approved by the State would have to follow this framework and since teachers are expected to use it as a guide, its potential to steal a promising future from our children is enormous.</w:t>
      </w:r>
    </w:p>
    <w:p w14:paraId="37BC2FC1" w14:textId="3B8E2BD0" w:rsidR="00057F9A" w:rsidRPr="00057F9A" w:rsidRDefault="00057F9A" w:rsidP="00057F9A">
      <w:r w:rsidRPr="00057F9A">
        <w:t xml:space="preserve">The proposed framework would, in effect, de-mathematize math. For all the rhetoric in this framework about equity, social justice, environmental care and culturally appropriate pedagogy, there is no realistic hope for a </w:t>
      </w:r>
      <w:proofErr w:type="gramStart"/>
      <w:r w:rsidRPr="00057F9A">
        <w:t>more fair</w:t>
      </w:r>
      <w:proofErr w:type="gramEnd"/>
      <w:r w:rsidRPr="00057F9A">
        <w:t>, just, equal and well-stewarded society if our schools uproot long-proven, reliable and highly effective math methods and instead try to build a mathless Brave New World on a foundation of unsound ideology. A real champion of equity and justice would want all California’s children to learn </w:t>
      </w:r>
      <w:r w:rsidRPr="00057F9A">
        <w:rPr>
          <w:i/>
          <w:iCs/>
        </w:rPr>
        <w:t>actual</w:t>
      </w:r>
      <w:r w:rsidRPr="00057F9A">
        <w:t xml:space="preserve"> math—as in arithmetic, algebra, geometry, </w:t>
      </w:r>
      <w:proofErr w:type="gramStart"/>
      <w:r w:rsidRPr="00057F9A">
        <w:t>trigonometry</w:t>
      </w:r>
      <w:proofErr w:type="gramEnd"/>
      <w:r w:rsidRPr="00057F9A">
        <w:t xml:space="preserve"> and calculus—not an endless river of new pedagogical fads that effectively distort and displace actual math. </w:t>
      </w:r>
    </w:p>
    <w:p w14:paraId="4980D8A7" w14:textId="77777777" w:rsidR="00057F9A" w:rsidRPr="00057F9A" w:rsidRDefault="00057F9A" w:rsidP="00057F9A">
      <w:r w:rsidRPr="00057F9A">
        <w:t xml:space="preserve">0 of 17 Math &amp; 2 of 12 Physics Profs Signed Mathematicians Pres Klawe &amp; Prof </w:t>
      </w:r>
      <w:proofErr w:type="spellStart"/>
      <w:r w:rsidRPr="00057F9A">
        <w:t>Pippenger</w:t>
      </w:r>
      <w:proofErr w:type="spellEnd"/>
      <w:r w:rsidRPr="00057F9A">
        <w:t xml:space="preserve"> Did Not Sign</w:t>
      </w:r>
    </w:p>
    <w:p w14:paraId="1E662D4C" w14:textId="77777777" w:rsidR="00CD3B91" w:rsidRDefault="00CD3B91"/>
    <w:sectPr w:rsidR="00CD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7F9A"/>
    <w:rsid w:val="00057F9A"/>
    <w:rsid w:val="0026159D"/>
    <w:rsid w:val="005A6558"/>
    <w:rsid w:val="007D369B"/>
    <w:rsid w:val="00BE004B"/>
    <w:rsid w:val="00CD3B91"/>
    <w:rsid w:val="00E5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1547"/>
  <w15:chartTrackingRefBased/>
  <w15:docId w15:val="{AB4818AC-C76B-4F2F-8143-D033CF66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5220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03"/>
    <w:rPr>
      <w:rFonts w:asciiTheme="majorHAnsi" w:eastAsiaTheme="majorEastAsia" w:hAnsiTheme="majorHAnsi" w:cstheme="majorBidi"/>
      <w:color w:val="365F91" w:themeColor="accent1" w:themeShade="BF"/>
      <w:sz w:val="32"/>
      <w:szCs w:val="32"/>
      <w:u w:val="single"/>
    </w:rPr>
  </w:style>
  <w:style w:type="character" w:styleId="Hyperlink">
    <w:name w:val="Hyperlink"/>
    <w:basedOn w:val="DefaultParagraphFont"/>
    <w:uiPriority w:val="99"/>
    <w:unhideWhenUsed/>
    <w:rsid w:val="00057F9A"/>
    <w:rPr>
      <w:color w:val="0000FF" w:themeColor="hyperlink"/>
      <w:u w:val="single"/>
    </w:rPr>
  </w:style>
  <w:style w:type="character" w:styleId="UnresolvedMention">
    <w:name w:val="Unresolved Mention"/>
    <w:basedOn w:val="DefaultParagraphFont"/>
    <w:uiPriority w:val="99"/>
    <w:semiHidden/>
    <w:unhideWhenUsed/>
    <w:rsid w:val="00057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8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e.ca.gov/ci/ma/cf/index.asp" TargetMode="External"/><Relationship Id="rId4" Type="http://schemas.openxmlformats.org/officeDocument/2006/relationships/hyperlink" Target="https://www.independent.org/news/article.asp?id=13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Gannon</dc:creator>
  <cp:keywords/>
  <dc:description/>
  <cp:lastModifiedBy>Terry Gannon</cp:lastModifiedBy>
  <cp:revision>2</cp:revision>
  <dcterms:created xsi:type="dcterms:W3CDTF">2021-11-05T00:19:00Z</dcterms:created>
  <dcterms:modified xsi:type="dcterms:W3CDTF">2021-11-05T00:19:00Z</dcterms:modified>
</cp:coreProperties>
</file>